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21" w:rsidRPr="00EA6500" w:rsidRDefault="00BF6E83" w:rsidP="00EE0595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ขั้นตอน</w:t>
      </w:r>
      <w:bookmarkStart w:id="0" w:name="_GoBack"/>
      <w:bookmarkEnd w:id="0"/>
      <w:r w:rsidR="00512021" w:rsidRPr="00EA6500">
        <w:rPr>
          <w:rFonts w:ascii="TH SarabunIT๙" w:hAnsi="TH SarabunIT๙" w:cs="TH SarabunIT๙"/>
          <w:b/>
          <w:bCs/>
          <w:cs/>
        </w:rPr>
        <w:t>การทำสัญญาและการชำระเงินคืน (สำหรับสมาชิก)</w:t>
      </w:r>
    </w:p>
    <w:p w:rsidR="00512021" w:rsidRPr="00EA6500" w:rsidRDefault="00512021" w:rsidP="00EA650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EA6500">
        <w:rPr>
          <w:rFonts w:ascii="TH SarabunIT๙" w:hAnsi="TH SarabunIT๙" w:cs="TH SarabunIT๙"/>
          <w:b/>
          <w:bCs/>
          <w:cs/>
        </w:rPr>
        <w:t>1.</w:t>
      </w:r>
      <w:r w:rsidR="00EA6500" w:rsidRPr="00EA6500">
        <w:rPr>
          <w:rFonts w:ascii="TH SarabunIT๙" w:hAnsi="TH SarabunIT๙" w:cs="TH SarabunIT๙"/>
          <w:b/>
          <w:bCs/>
          <w:cs/>
        </w:rPr>
        <w:t xml:space="preserve"> </w:t>
      </w:r>
      <w:r w:rsidRPr="00EA6500">
        <w:rPr>
          <w:rFonts w:ascii="TH SarabunIT๙" w:hAnsi="TH SarabunIT๙" w:cs="TH SarabunIT๙"/>
          <w:b/>
          <w:bCs/>
          <w:cs/>
        </w:rPr>
        <w:t>การทำสัญญาเงินกู้</w:t>
      </w:r>
    </w:p>
    <w:p w:rsidR="00512021" w:rsidRPr="000C4823" w:rsidRDefault="000C4823" w:rsidP="00EA6500">
      <w:pPr>
        <w:spacing w:after="0" w:line="240" w:lineRule="auto"/>
        <w:jc w:val="thaiDistribute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  <w:t>1.1 เปิดบัญชีเงินฝากธนาคารกรุงไทย</w:t>
      </w:r>
      <w:r w:rsidR="00512021" w:rsidRPr="00EA6500">
        <w:rPr>
          <w:rFonts w:ascii="TH SarabunIT๙" w:hAnsi="TH SarabunIT๙" w:cs="TH SarabunIT๙"/>
          <w:cs/>
        </w:rPr>
        <w:t xml:space="preserve"> ประเภทออมทรัพย์ เพื่อรองรับการโอนเงินกองทุนฯ</w:t>
      </w:r>
      <w:r>
        <w:rPr>
          <w:rFonts w:ascii="TH SarabunIT๙" w:hAnsi="TH SarabunIT๙" w:cs="TH SarabunIT๙"/>
        </w:rPr>
        <w:t xml:space="preserve">                    </w:t>
      </w:r>
      <w:r>
        <w:rPr>
          <w:rFonts w:ascii="TH SarabunIT๙" w:hAnsi="TH SarabunIT๙" w:cs="TH SarabunIT๙" w:hint="cs"/>
          <w:cs/>
        </w:rPr>
        <w:t xml:space="preserve">(ถ้าในพื้นที่อำเภอไม่มีธนาคารกรุงไทย ให้เปิดธนาคารออมสิน หรือธนาคารเพื่อการเกษตรและสหกรณ์การเกษตร </w:t>
      </w:r>
      <w:proofErr w:type="spellStart"/>
      <w:r>
        <w:rPr>
          <w:rFonts w:ascii="TH SarabunIT๙" w:hAnsi="TH SarabunIT๙" w:cs="TH SarabunIT๙" w:hint="cs"/>
          <w:cs/>
        </w:rPr>
        <w:t>ธกส</w:t>
      </w:r>
      <w:proofErr w:type="spellEnd"/>
      <w:r>
        <w:rPr>
          <w:rFonts w:ascii="TH SarabunIT๙" w:hAnsi="TH SarabunIT๙" w:cs="TH SarabunIT๙" w:hint="cs"/>
          <w:cs/>
        </w:rPr>
        <w:t>. )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  <w:t xml:space="preserve">- สมาชิกประเภทบุคคลธรรมดา ให้เปิดบัญชีใหม่ 1 โครงการ 1 บัญชี 1 ธนาคาร </w:t>
      </w:r>
      <w:r w:rsidR="00EA6500">
        <w:rPr>
          <w:rFonts w:ascii="TH SarabunIT๙" w:hAnsi="TH SarabunIT๙" w:cs="TH SarabunIT๙" w:hint="cs"/>
          <w:cs/>
        </w:rPr>
        <w:t xml:space="preserve">                     </w:t>
      </w:r>
      <w:r w:rsidRPr="00EA6500">
        <w:rPr>
          <w:rFonts w:ascii="TH SarabunIT๙" w:hAnsi="TH SarabunIT๙" w:cs="TH SarabunIT๙"/>
          <w:cs/>
        </w:rPr>
        <w:t xml:space="preserve">โดยให้ตัวแทนกลุ่ม และ ผู้กู้ร่วมอย่างน้อย 2 ราย โดยมีเงื่อนไขการเบิกจ่ายไม่น้อยกว่า 3 คน 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u w:val="single"/>
          <w:cs/>
        </w:rPr>
        <w:t>ชื่อบัญชี</w:t>
      </w:r>
      <w:r w:rsidRPr="00EA6500">
        <w:rPr>
          <w:rFonts w:ascii="TH SarabunIT๙" w:hAnsi="TH SarabunIT๙" w:cs="TH SarabunIT๙"/>
          <w:u w:val="single"/>
        </w:rPr>
        <w:t xml:space="preserve"> </w:t>
      </w:r>
      <w:r w:rsidRPr="00EA6500">
        <w:rPr>
          <w:rFonts w:ascii="TH SarabunIT๙" w:hAnsi="TH SarabunIT๙" w:cs="TH SarabunIT๙"/>
          <w:cs/>
        </w:rPr>
        <w:t>“ชื่อ-สกุลตัวแทนกลุ่ม และ ชื่อ-สกุล ผู้กู้ร่วม 2 ราย”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  <w:t>-สมาชิกประเภทองค์กรสตรี ให้ใช้บัญชีขององค์กรของสตรีได้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  <w:t>1.2 เอกสารในการทำสัญญา ประกอบด้วย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  <w:t>- บัตรประชาชนตัวจริง (ผู้กู้ร่วมทุกคน และพยาน) เพื่อยืนยันสภาพบุคคล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  <w:t>- สำเนาบัญชีเงินฝากธนาคารที่เปิดใหม่ จำนวน 1 ชุด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</w:r>
      <w:r w:rsidRPr="00EA6500">
        <w:rPr>
          <w:rFonts w:ascii="TH SarabunIT๙" w:hAnsi="TH SarabunIT๙" w:cs="TH SarabunIT๙"/>
          <w:cs/>
        </w:rPr>
        <w:tab/>
        <w:t>- อาการแสตมป์ตามวงเงินกู้ (2,000 บาท/อากรแสตมป์ 1 บาท) *เพื่อติดในสัญญาเงินกู้</w:t>
      </w:r>
      <w:r w:rsidR="00EA6500" w:rsidRPr="00EA6500">
        <w:rPr>
          <w:rFonts w:ascii="TH SarabunIT๙" w:hAnsi="TH SarabunIT๙" w:cs="TH SarabunIT๙"/>
          <w:cs/>
        </w:rPr>
        <w:t xml:space="preserve">    </w:t>
      </w:r>
      <w:r w:rsidRPr="00EA6500">
        <w:rPr>
          <w:rFonts w:ascii="TH SarabunIT๙" w:hAnsi="TH SarabunIT๙" w:cs="TH SarabunIT๙"/>
          <w:cs/>
        </w:rPr>
        <w:t>ฉบับจริงส่งสำนักงาน</w:t>
      </w:r>
      <w:r w:rsidR="00EA6500" w:rsidRPr="00EA6500">
        <w:rPr>
          <w:rFonts w:ascii="TH SarabunIT๙" w:hAnsi="TH SarabunIT๙" w:cs="TH SarabunIT๙"/>
          <w:cs/>
        </w:rPr>
        <w:t>เลขานุการ</w:t>
      </w:r>
      <w:r w:rsidRPr="00EA6500">
        <w:rPr>
          <w:rFonts w:ascii="TH SarabunIT๙" w:hAnsi="TH SarabunIT๙" w:cs="TH SarabunIT๙"/>
          <w:cs/>
        </w:rPr>
        <w:t xml:space="preserve"> อก</w:t>
      </w:r>
      <w:proofErr w:type="spellStart"/>
      <w:r w:rsidRPr="00EA6500">
        <w:rPr>
          <w:rFonts w:ascii="TH SarabunIT๙" w:hAnsi="TH SarabunIT๙" w:cs="TH SarabunIT๙"/>
          <w:cs/>
        </w:rPr>
        <w:t>ส.จ</w:t>
      </w:r>
      <w:proofErr w:type="spellEnd"/>
      <w:r w:rsidRPr="00EA6500">
        <w:rPr>
          <w:rFonts w:ascii="TH SarabunIT๙" w:hAnsi="TH SarabunIT๙" w:cs="TH SarabunIT๙"/>
          <w:cs/>
        </w:rPr>
        <w:t>.</w:t>
      </w:r>
    </w:p>
    <w:p w:rsidR="00512021" w:rsidRPr="00EA6500" w:rsidRDefault="00512021" w:rsidP="00EA650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EA6500">
        <w:rPr>
          <w:rFonts w:ascii="TH SarabunIT๙" w:hAnsi="TH SarabunIT๙" w:cs="TH SarabunIT๙"/>
          <w:cs/>
        </w:rPr>
        <w:tab/>
        <w:t>1.3 เมื่อสมาชิกได้รับเงินโอนแล้ว ให้ส่งใบสำคัญรับเงิน ให้แก่ สำนักงาน</w:t>
      </w:r>
      <w:r w:rsidR="00EA6500" w:rsidRPr="00EA6500">
        <w:rPr>
          <w:rFonts w:ascii="TH SarabunIT๙" w:hAnsi="TH SarabunIT๙" w:cs="TH SarabunIT๙"/>
          <w:cs/>
        </w:rPr>
        <w:t>เลขานุการ</w:t>
      </w:r>
      <w:r w:rsidRPr="00EA6500">
        <w:rPr>
          <w:rFonts w:ascii="TH SarabunIT๙" w:hAnsi="TH SarabunIT๙" w:cs="TH SarabunIT๙"/>
          <w:cs/>
        </w:rPr>
        <w:t xml:space="preserve"> อก</w:t>
      </w:r>
      <w:proofErr w:type="spellStart"/>
      <w:r w:rsidRPr="00EA6500">
        <w:rPr>
          <w:rFonts w:ascii="TH SarabunIT๙" w:hAnsi="TH SarabunIT๙" w:cs="TH SarabunIT๙"/>
          <w:cs/>
        </w:rPr>
        <w:t>ส.อ</w:t>
      </w:r>
      <w:proofErr w:type="spellEnd"/>
      <w:r w:rsidRPr="00EA6500">
        <w:rPr>
          <w:rFonts w:ascii="TH SarabunIT๙" w:hAnsi="TH SarabunIT๙" w:cs="TH SarabunIT๙"/>
          <w:cs/>
        </w:rPr>
        <w:t xml:space="preserve">. </w:t>
      </w:r>
      <w:r w:rsidR="00EA6500">
        <w:rPr>
          <w:rFonts w:ascii="TH SarabunIT๙" w:hAnsi="TH SarabunIT๙" w:cs="TH SarabunIT๙" w:hint="cs"/>
          <w:cs/>
        </w:rPr>
        <w:t xml:space="preserve">                 </w:t>
      </w:r>
      <w:r w:rsidRPr="00EA6500">
        <w:rPr>
          <w:rFonts w:ascii="TH SarabunIT๙" w:hAnsi="TH SarabunIT๙" w:cs="TH SarabunIT๙"/>
          <w:cs/>
        </w:rPr>
        <w:t>จำนวน 2 ฉบับ และให้สมาชิกดำเนินการตามโครงการที่ได้รับอนุมัติภายใน 7 วันทำการ และให้รายงานผลการดำเนินงานครั้งแรกพร้อมภาพถ่าย ส่งสำนักงาน</w:t>
      </w:r>
      <w:r w:rsidR="00EA6500">
        <w:rPr>
          <w:rFonts w:ascii="TH SarabunIT๙" w:hAnsi="TH SarabunIT๙" w:cs="TH SarabunIT๙" w:hint="cs"/>
          <w:cs/>
        </w:rPr>
        <w:t>เลขานุการ</w:t>
      </w:r>
      <w:r w:rsidRPr="00EA6500">
        <w:rPr>
          <w:rFonts w:ascii="TH SarabunIT๙" w:hAnsi="TH SarabunIT๙" w:cs="TH SarabunIT๙"/>
          <w:cs/>
        </w:rPr>
        <w:t xml:space="preserve"> อก</w:t>
      </w:r>
      <w:proofErr w:type="spellStart"/>
      <w:r w:rsidRPr="00EA6500">
        <w:rPr>
          <w:rFonts w:ascii="TH SarabunIT๙" w:hAnsi="TH SarabunIT๙" w:cs="TH SarabunIT๙"/>
          <w:cs/>
        </w:rPr>
        <w:t>ส.อ</w:t>
      </w:r>
      <w:proofErr w:type="spellEnd"/>
      <w:r w:rsidRPr="00EA6500">
        <w:rPr>
          <w:rFonts w:ascii="TH SarabunIT๙" w:hAnsi="TH SarabunIT๙" w:cs="TH SarabunIT๙"/>
          <w:cs/>
        </w:rPr>
        <w:t>. ภายใน 30 วัน นับแต่วัน</w:t>
      </w:r>
      <w:r w:rsidR="00EA6500">
        <w:rPr>
          <w:rFonts w:ascii="TH SarabunIT๙" w:hAnsi="TH SarabunIT๙" w:cs="TH SarabunIT๙" w:hint="cs"/>
          <w:cs/>
        </w:rPr>
        <w:t xml:space="preserve">                               </w:t>
      </w:r>
      <w:r w:rsidRPr="00EA6500">
        <w:rPr>
          <w:rFonts w:ascii="TH SarabunIT๙" w:hAnsi="TH SarabunIT๙" w:cs="TH SarabunIT๙"/>
          <w:cs/>
        </w:rPr>
        <w:t>ที่ได้รับเงินโอน</w:t>
      </w:r>
    </w:p>
    <w:p w:rsidR="00512021" w:rsidRPr="00EA6500" w:rsidRDefault="00512021" w:rsidP="00EA650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EA6500">
        <w:rPr>
          <w:rFonts w:ascii="TH SarabunIT๙" w:hAnsi="TH SarabunIT๙" w:cs="TH SarabunIT๙"/>
          <w:b/>
          <w:bCs/>
          <w:cs/>
        </w:rPr>
        <w:t>2. การชำระคืนเงิน</w:t>
      </w:r>
    </w:p>
    <w:p w:rsidR="00512021" w:rsidRPr="00EA6500" w:rsidRDefault="00EA6500" w:rsidP="00EA6500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EA6500">
        <w:rPr>
          <w:rFonts w:ascii="TH SarabunIT๙" w:hAnsi="TH SarabunIT๙" w:cs="TH SarabunIT๙"/>
          <w:cs/>
        </w:rPr>
        <w:tab/>
        <w:t>นำแบบฟอร์ม</w:t>
      </w:r>
      <w:r w:rsidR="00512021" w:rsidRPr="00EA6500">
        <w:rPr>
          <w:rFonts w:ascii="TH SarabunIT๙" w:hAnsi="TH SarabunIT๙" w:cs="TH SarabunIT๙"/>
          <w:cs/>
        </w:rPr>
        <w:t xml:space="preserve">ชำระคืนเงิน </w:t>
      </w:r>
      <w:r w:rsidR="00512021" w:rsidRPr="00EA6500">
        <w:rPr>
          <w:rFonts w:ascii="TH SarabunIT๙" w:hAnsi="TH SarabunIT๙" w:cs="TH SarabunIT๙"/>
        </w:rPr>
        <w:t xml:space="preserve">(Bill Payment) </w:t>
      </w:r>
      <w:r w:rsidR="00512021" w:rsidRPr="00EA6500">
        <w:rPr>
          <w:rFonts w:ascii="TH SarabunIT๙" w:hAnsi="TH SarabunIT๙" w:cs="TH SarabunIT๙"/>
          <w:cs/>
        </w:rPr>
        <w:t>ไปชำระได้ที่เคาน์เตอร์ธนาคาร</w:t>
      </w:r>
      <w:r w:rsidRPr="00EA6500">
        <w:rPr>
          <w:rFonts w:ascii="TH SarabunIT๙" w:hAnsi="TH SarabunIT๙" w:cs="TH SarabunIT๙"/>
          <w:cs/>
        </w:rPr>
        <w:t xml:space="preserve"> ของธนาคารกรุงไทย /ธนาคารออมสิน/ธนาคารเพื่อการเกษตรและสหกรณ์การเกษตร (</w:t>
      </w:r>
      <w:proofErr w:type="spellStart"/>
      <w:r w:rsidRPr="00EA6500">
        <w:rPr>
          <w:rFonts w:ascii="TH SarabunIT๙" w:hAnsi="TH SarabunIT๙" w:cs="TH SarabunIT๙"/>
          <w:cs/>
        </w:rPr>
        <w:t>ธกส</w:t>
      </w:r>
      <w:proofErr w:type="spellEnd"/>
      <w:r w:rsidRPr="00EA6500">
        <w:rPr>
          <w:rFonts w:ascii="TH SarabunIT๙" w:hAnsi="TH SarabunIT๙" w:cs="TH SarabunIT๙"/>
          <w:cs/>
        </w:rPr>
        <w:t xml:space="preserve">.) เท่านั้น โดยสามารติดต่อขอแบบฟอร์มชำระคืนเงิน </w:t>
      </w:r>
      <w:r w:rsidRPr="00EA6500">
        <w:rPr>
          <w:rFonts w:ascii="TH SarabunIT๙" w:hAnsi="TH SarabunIT๙" w:cs="TH SarabunIT๙"/>
        </w:rPr>
        <w:t>(Bill Payment)</w:t>
      </w:r>
      <w:r w:rsidRPr="00EA6500">
        <w:rPr>
          <w:rFonts w:ascii="TH SarabunIT๙" w:hAnsi="TH SarabunIT๙" w:cs="TH SarabunIT๙"/>
          <w:cs/>
        </w:rPr>
        <w:t xml:space="preserve"> ได้ที่สำงานเลขานุการ อก</w:t>
      </w:r>
      <w:proofErr w:type="spellStart"/>
      <w:r w:rsidRPr="00EA6500">
        <w:rPr>
          <w:rFonts w:ascii="TH SarabunIT๙" w:hAnsi="TH SarabunIT๙" w:cs="TH SarabunIT๙"/>
          <w:cs/>
        </w:rPr>
        <w:t>ส.อ</w:t>
      </w:r>
      <w:proofErr w:type="spellEnd"/>
      <w:r w:rsidRPr="00EA6500">
        <w:rPr>
          <w:rFonts w:ascii="TH SarabunIT๙" w:hAnsi="TH SarabunIT๙" w:cs="TH SarabunIT๙"/>
          <w:cs/>
        </w:rPr>
        <w:t>.  (สำนักงานพัฒนาชุมชนอำเภอ)</w:t>
      </w:r>
    </w:p>
    <w:sectPr w:rsidR="00512021" w:rsidRPr="00EA65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C02C9"/>
    <w:multiLevelType w:val="hybridMultilevel"/>
    <w:tmpl w:val="42E81BFA"/>
    <w:lvl w:ilvl="0" w:tplc="13703456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10612C6"/>
    <w:multiLevelType w:val="hybridMultilevel"/>
    <w:tmpl w:val="AA6C7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D0154"/>
    <w:multiLevelType w:val="hybridMultilevel"/>
    <w:tmpl w:val="C556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36931"/>
    <w:multiLevelType w:val="hybridMultilevel"/>
    <w:tmpl w:val="619069A6"/>
    <w:lvl w:ilvl="0" w:tplc="F7B2F8CC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21"/>
    <w:rsid w:val="000C4823"/>
    <w:rsid w:val="00512021"/>
    <w:rsid w:val="009E5717"/>
    <w:rsid w:val="00BF6E83"/>
    <w:rsid w:val="00EA6500"/>
    <w:rsid w:val="00EE0595"/>
    <w:rsid w:val="00EE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021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02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2018-01-05T09:31:00Z</cp:lastPrinted>
  <dcterms:created xsi:type="dcterms:W3CDTF">2017-04-20T08:34:00Z</dcterms:created>
  <dcterms:modified xsi:type="dcterms:W3CDTF">2018-01-05T09:31:00Z</dcterms:modified>
</cp:coreProperties>
</file>